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it-IT"/>
        </w:rPr>
        <w:t>La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 de THERESINE Koralie, propose un amendement sur le projet de 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solution de </w:t>
      </w:r>
      <w:r>
        <w:rPr>
          <w:rFonts w:ascii="Times New Roman" w:hAnsi="Times New Roman" w:hint="default"/>
          <w:sz w:val="39"/>
          <w:szCs w:val="39"/>
          <w:rtl w:val="0"/>
        </w:rPr>
        <w:t>« </w:t>
      </w:r>
      <w:r>
        <w:rPr>
          <w:rFonts w:ascii="Times New Roman" w:hAnsi="Times New Roman"/>
          <w:sz w:val="39"/>
          <w:szCs w:val="39"/>
          <w:rtl w:val="0"/>
        </w:rPr>
        <w:t>FerMUN</w:t>
      </w:r>
      <w:r>
        <w:rPr>
          <w:rFonts w:ascii="Times New Roman" w:hAnsi="Times New Roman" w:hint="default"/>
          <w:sz w:val="39"/>
          <w:szCs w:val="39"/>
          <w:rtl w:val="0"/>
        </w:rPr>
        <w:t> »</w:t>
      </w:r>
      <w:r>
        <w:rPr>
          <w:rFonts w:ascii="Times New Roman" w:hAnsi="Times New Roman"/>
          <w:sz w:val="39"/>
          <w:szCs w:val="39"/>
          <w:rtl w:val="0"/>
        </w:rPr>
        <w:t>.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fr-FR"/>
        </w:rPr>
        <w:t>En effet, consciente de ses apports b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n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fiques et de l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it-IT"/>
        </w:rPr>
        <w:t>opportunit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é </w:t>
      </w:r>
      <w:r>
        <w:rPr>
          <w:rFonts w:ascii="Times New Roman" w:hAnsi="Times New Roman"/>
          <w:sz w:val="39"/>
          <w:szCs w:val="39"/>
          <w:rtl w:val="0"/>
          <w:lang w:val="fr-FR"/>
        </w:rPr>
        <w:t>qui est offerte aux diff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pt-PT"/>
        </w:rPr>
        <w:t>rentes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gations, elle se demande si la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 de FerMUN ne pense t-elle pas qu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il serait b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n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fique d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’é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tendre ce projet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fr-FR"/>
        </w:rPr>
        <w:t>une dur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e ind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finie.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fr-FR"/>
        </w:rPr>
        <w:t xml:space="preserve">En effet, selon une 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tude men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e par l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</w:rPr>
        <w:t>IIS (l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Institut International de la Satisfaction) en 2019, cette conf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rence serait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origine de l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’é</w:t>
      </w:r>
      <w:r>
        <w:rPr>
          <w:rFonts w:ascii="Times New Roman" w:hAnsi="Times New Roman"/>
          <w:sz w:val="39"/>
          <w:szCs w:val="39"/>
          <w:rtl w:val="0"/>
          <w:lang w:val="fr-FR"/>
        </w:rPr>
        <w:t>panouissement de 100 % des diff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pt-PT"/>
        </w:rPr>
        <w:t>rentes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gations. Elle encouragerait 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galement les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gations pr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pt-PT"/>
        </w:rPr>
        <w:t xml:space="preserve">sentes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porter un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œ</w:t>
      </w:r>
      <w:r>
        <w:rPr>
          <w:rFonts w:ascii="Times New Roman" w:hAnsi="Times New Roman"/>
          <w:sz w:val="39"/>
          <w:szCs w:val="39"/>
          <w:rtl w:val="0"/>
          <w:lang w:val="it-IT"/>
        </w:rPr>
        <w:t>il diff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rent et approfondi sur les probl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matiques mondiales actuelles.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fr-FR"/>
        </w:rPr>
        <w:t xml:space="preserve">Tout en conservant un esprit de partage et de respect, elle permet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pt-PT"/>
        </w:rPr>
        <w:t>chaque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 de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fendre de fa</w:t>
      </w:r>
      <w:r>
        <w:rPr>
          <w:rFonts w:ascii="Times New Roman" w:hAnsi="Times New Roman" w:hint="default"/>
          <w:sz w:val="39"/>
          <w:szCs w:val="39"/>
          <w:rtl w:val="0"/>
          <w:lang w:val="pt-PT"/>
        </w:rPr>
        <w:t>ç</w:t>
      </w:r>
      <w:r>
        <w:rPr>
          <w:rFonts w:ascii="Times New Roman" w:hAnsi="Times New Roman"/>
          <w:sz w:val="39"/>
          <w:szCs w:val="39"/>
          <w:rtl w:val="0"/>
          <w:lang w:val="fr-FR"/>
        </w:rPr>
        <w:t>on factuelle, 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fl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de-DE"/>
        </w:rPr>
        <w:t>chie, argument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e les points de vue des pays repr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sent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s. En somme, elle est la preuve concr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è</w:t>
      </w:r>
      <w:r>
        <w:rPr>
          <w:rFonts w:ascii="Times New Roman" w:hAnsi="Times New Roman"/>
          <w:sz w:val="39"/>
          <w:szCs w:val="39"/>
          <w:rtl w:val="0"/>
          <w:lang w:val="fr-FR"/>
        </w:rPr>
        <w:t>te que dans une ambiance de respect, de partage et d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’é</w:t>
      </w:r>
      <w:r>
        <w:rPr>
          <w:rFonts w:ascii="Times New Roman" w:hAnsi="Times New Roman"/>
          <w:sz w:val="39"/>
          <w:szCs w:val="39"/>
          <w:rtl w:val="0"/>
          <w:lang w:val="fr-FR"/>
        </w:rPr>
        <w:t>panouissement et dans un climat propice, les jeunes g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n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rations sont capables de trouver ensemble les solutions et cl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s aux enjeux actuels et futurs qui gangr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è</w:t>
      </w:r>
      <w:r>
        <w:rPr>
          <w:rFonts w:ascii="Times New Roman" w:hAnsi="Times New Roman"/>
          <w:sz w:val="39"/>
          <w:szCs w:val="39"/>
          <w:rtl w:val="0"/>
          <w:lang w:val="fr-FR"/>
        </w:rPr>
        <w:t>nent notre quotidien.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it-IT"/>
        </w:rPr>
        <w:t>La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 de Koralie pense qu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</w:rPr>
        <w:t>au-del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fr-FR"/>
        </w:rPr>
        <w:t>de l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apport p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dagogique et instructif qu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offre cette conf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rence, le FerMUN est incontestablement l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occasion pour des habitants de pays du monde et de 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gions 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loign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es, d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entretenir un moment d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’é</w:t>
      </w:r>
      <w:r>
        <w:rPr>
          <w:rFonts w:ascii="Times New Roman" w:hAnsi="Times New Roman"/>
          <w:sz w:val="39"/>
          <w:szCs w:val="39"/>
          <w:rtl w:val="0"/>
          <w:lang w:val="fr-FR"/>
        </w:rPr>
        <w:t>change fructueux, et de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couvrir avec 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merveillement d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autres cultures et modes de vie. Ce rassemblement serait donc, selon cette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gation, l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un des moyens les plus efficace afin de lutter contre les pr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es-ES_tradnl"/>
        </w:rPr>
        <w:t>jug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s et les id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es pr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con</w:t>
      </w:r>
      <w:r>
        <w:rPr>
          <w:rFonts w:ascii="Times New Roman" w:hAnsi="Times New Roman" w:hint="default"/>
          <w:sz w:val="39"/>
          <w:szCs w:val="39"/>
          <w:rtl w:val="0"/>
          <w:lang w:val="pt-PT"/>
        </w:rPr>
        <w:t>ç</w:t>
      </w:r>
      <w:r>
        <w:rPr>
          <w:rFonts w:ascii="Times New Roman" w:hAnsi="Times New Roman"/>
          <w:sz w:val="39"/>
          <w:szCs w:val="39"/>
          <w:rtl w:val="0"/>
          <w:lang w:val="fr-FR"/>
        </w:rPr>
        <w:t>ues qui sont un frein aux valeurs d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’é</w:t>
      </w:r>
      <w:r>
        <w:rPr>
          <w:rFonts w:ascii="Times New Roman" w:hAnsi="Times New Roman"/>
          <w:sz w:val="39"/>
          <w:szCs w:val="39"/>
          <w:rtl w:val="0"/>
          <w:lang w:val="en-US"/>
        </w:rPr>
        <w:t>change, d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entraide et de partage.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fr-FR"/>
        </w:rPr>
        <w:t xml:space="preserve">Ce rassemblement permet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fr-FR"/>
        </w:rPr>
        <w:t>tous de s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impliquer v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ritablement dans une dynamique de changement et de 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ponse aux enjeux actuels, elle nous encourage 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galement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fr-FR"/>
        </w:rPr>
        <w:t>poursuivre ces actions en arrivant dans nos pays respectifs.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fr-FR"/>
        </w:rPr>
        <w:t>Si pour certains le FerMUN est un ach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>è</w:t>
      </w:r>
      <w:r>
        <w:rPr>
          <w:rFonts w:ascii="Times New Roman" w:hAnsi="Times New Roman"/>
          <w:sz w:val="39"/>
          <w:szCs w:val="39"/>
          <w:rtl w:val="0"/>
          <w:lang w:val="fr-FR"/>
        </w:rPr>
        <w:t>vement pour d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autres, c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>est le commencement de quelque chose de nouveau. Elle nous ouvre ainsi les yeux sur la n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it-IT"/>
        </w:rPr>
        <w:t>cessit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é </w:t>
      </w:r>
      <w:r>
        <w:rPr>
          <w:rFonts w:ascii="Times New Roman" w:hAnsi="Times New Roman"/>
          <w:sz w:val="39"/>
          <w:szCs w:val="39"/>
          <w:rtl w:val="0"/>
        </w:rPr>
        <w:t>de s</w:t>
      </w:r>
      <w:r>
        <w:rPr>
          <w:rFonts w:ascii="Times New Roman" w:hAnsi="Times New Roman" w:hint="default"/>
          <w:sz w:val="39"/>
          <w:szCs w:val="39"/>
          <w:rtl w:val="0"/>
        </w:rPr>
        <w:t>’</w:t>
      </w:r>
      <w:r>
        <w:rPr>
          <w:rFonts w:ascii="Times New Roman" w:hAnsi="Times New Roman"/>
          <w:sz w:val="39"/>
          <w:szCs w:val="39"/>
          <w:rtl w:val="0"/>
          <w:lang w:val="fr-FR"/>
        </w:rPr>
        <w:t xml:space="preserve">impliquer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fr-FR"/>
        </w:rPr>
        <w:t>tous les niveaux pour le bien de chacun.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9"/>
          <w:szCs w:val="39"/>
          <w:rtl w:val="0"/>
          <w:lang w:val="fr-FR"/>
        </w:rPr>
        <w:t>Au vu de ces arguments, la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 de Koralie invite donc toutes les d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</w:rPr>
        <w:t>l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fr-FR"/>
        </w:rPr>
        <w:t>gations ici pr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pt-PT"/>
        </w:rPr>
        <w:t xml:space="preserve">sentes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  <w:lang w:val="fr-FR"/>
        </w:rPr>
        <w:t>voter en faveur de cet amendement.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9"/>
          <w:szCs w:val="39"/>
          <w:rtl w:val="0"/>
          <w:lang w:val="fr-FR"/>
        </w:rPr>
        <w:t xml:space="preserve">Nous rendons la parole </w:t>
      </w:r>
      <w:r>
        <w:rPr>
          <w:rFonts w:ascii="Times New Roman" w:hAnsi="Times New Roman" w:hint="default"/>
          <w:sz w:val="39"/>
          <w:szCs w:val="39"/>
          <w:rtl w:val="0"/>
          <w:lang w:val="fr-FR"/>
        </w:rPr>
        <w:t xml:space="preserve">à </w:t>
      </w:r>
      <w:r>
        <w:rPr>
          <w:rFonts w:ascii="Times New Roman" w:hAnsi="Times New Roman"/>
          <w:sz w:val="39"/>
          <w:szCs w:val="39"/>
          <w:rtl w:val="0"/>
        </w:rPr>
        <w:t>la pr</w:t>
      </w:r>
      <w:r>
        <w:rPr>
          <w:rFonts w:ascii="Times New Roman" w:hAnsi="Times New Roman" w:hint="default"/>
          <w:sz w:val="39"/>
          <w:szCs w:val="39"/>
          <w:rtl w:val="0"/>
        </w:rPr>
        <w:t>é</w:t>
      </w:r>
      <w:r>
        <w:rPr>
          <w:rFonts w:ascii="Times New Roman" w:hAnsi="Times New Roman"/>
          <w:sz w:val="39"/>
          <w:szCs w:val="39"/>
          <w:rtl w:val="0"/>
          <w:lang w:val="en-US"/>
        </w:rPr>
        <w:t>sidence.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